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45" w:type="dxa"/>
        <w:tblLayout w:type="fixed"/>
        <w:tblLook w:val="04A0" w:firstRow="1" w:lastRow="0" w:firstColumn="1" w:lastColumn="0" w:noHBand="0" w:noVBand="1"/>
      </w:tblPr>
      <w:tblGrid>
        <w:gridCol w:w="250"/>
        <w:gridCol w:w="996"/>
        <w:gridCol w:w="14455"/>
        <w:gridCol w:w="144"/>
      </w:tblGrid>
      <w:tr w:rsidR="000E72C4" w:rsidRPr="00785097" w:rsidTr="00393867">
        <w:trPr>
          <w:gridAfter w:val="1"/>
          <w:wAfter w:w="144" w:type="dxa"/>
          <w:trHeight w:val="453"/>
        </w:trPr>
        <w:tc>
          <w:tcPr>
            <w:tcW w:w="250" w:type="dxa"/>
            <w:shd w:val="clear" w:color="auto" w:fill="auto"/>
          </w:tcPr>
          <w:p w:rsidR="000E72C4" w:rsidRPr="00785097" w:rsidRDefault="000E72C4" w:rsidP="007850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51" w:type="dxa"/>
            <w:gridSpan w:val="2"/>
            <w:shd w:val="clear" w:color="auto" w:fill="auto"/>
          </w:tcPr>
          <w:p w:rsidR="00393867" w:rsidRDefault="00393867" w:rsidP="00393867">
            <w:pPr>
              <w:tabs>
                <w:tab w:val="left" w:pos="1149"/>
                <w:tab w:val="left" w:pos="4979"/>
              </w:tabs>
              <w:spacing w:after="0" w:line="240" w:lineRule="auto"/>
              <w:ind w:left="-675" w:firstLine="61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93867"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0E72C4" w:rsidRPr="0039386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5614" w:rsidRPr="0039386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E72C4" w:rsidRPr="00393867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</w:p>
          <w:p w:rsidR="00393867" w:rsidRDefault="00393867" w:rsidP="00393867">
            <w:pPr>
              <w:tabs>
                <w:tab w:val="left" w:pos="1149"/>
                <w:tab w:val="left" w:pos="4979"/>
              </w:tabs>
              <w:spacing w:after="0" w:line="240" w:lineRule="auto"/>
              <w:ind w:left="-675" w:firstLine="61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</w:p>
          <w:bookmarkEnd w:id="0"/>
          <w:p w:rsidR="000E72C4" w:rsidRPr="00393867" w:rsidRDefault="00393867" w:rsidP="00393867">
            <w:pPr>
              <w:tabs>
                <w:tab w:val="left" w:pos="1149"/>
                <w:tab w:val="left" w:pos="4979"/>
              </w:tabs>
              <w:spacing w:after="0" w:line="240" w:lineRule="auto"/>
              <w:ind w:left="-675" w:firstLine="618"/>
              <w:rPr>
                <w:rFonts w:ascii="Times New Roman" w:hAnsi="Times New Roman" w:cs="Times New Roman"/>
                <w:sz w:val="26"/>
                <w:szCs w:val="26"/>
              </w:rPr>
            </w:pPr>
            <w:r w:rsidRPr="00393867"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</w:tc>
      </w:tr>
      <w:tr w:rsidR="000E72C4" w:rsidRPr="00785097" w:rsidTr="00393867">
        <w:trPr>
          <w:trHeight w:val="347"/>
        </w:trPr>
        <w:tc>
          <w:tcPr>
            <w:tcW w:w="1246" w:type="dxa"/>
            <w:gridSpan w:val="2"/>
            <w:shd w:val="clear" w:color="auto" w:fill="auto"/>
          </w:tcPr>
          <w:p w:rsidR="000E72C4" w:rsidRPr="00785097" w:rsidRDefault="000E72C4" w:rsidP="00785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9" w:type="dxa"/>
            <w:gridSpan w:val="2"/>
            <w:shd w:val="clear" w:color="auto" w:fill="auto"/>
          </w:tcPr>
          <w:p w:rsidR="000E72C4" w:rsidRPr="00785097" w:rsidRDefault="000E72C4" w:rsidP="00785097">
            <w:pPr>
              <w:tabs>
                <w:tab w:val="left" w:pos="-81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5097" w:rsidRPr="00C859CA" w:rsidRDefault="00785097" w:rsidP="00785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9CA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785097" w:rsidRPr="00C859CA" w:rsidRDefault="00785097" w:rsidP="00785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9CA">
        <w:rPr>
          <w:rFonts w:ascii="Times New Roman" w:hAnsi="Times New Roman" w:cs="Times New Roman"/>
          <w:b/>
          <w:sz w:val="28"/>
          <w:szCs w:val="28"/>
        </w:rPr>
        <w:t xml:space="preserve">об эффективности применения налоговых преференций, предоставленных правовыми актами </w:t>
      </w:r>
      <w:r w:rsidR="005E5449" w:rsidRPr="00C859CA">
        <w:rPr>
          <w:rFonts w:ascii="Times New Roman" w:hAnsi="Times New Roman" w:cs="Times New Roman"/>
          <w:b/>
          <w:sz w:val="28"/>
          <w:szCs w:val="28"/>
        </w:rPr>
        <w:t>Верхнесалдинского городского округа</w:t>
      </w:r>
    </w:p>
    <w:p w:rsidR="00785097" w:rsidRPr="00C859CA" w:rsidRDefault="00785097" w:rsidP="00785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59CA">
        <w:rPr>
          <w:rFonts w:ascii="Times New Roman" w:hAnsi="Times New Roman" w:cs="Times New Roman"/>
          <w:b/>
          <w:sz w:val="28"/>
          <w:szCs w:val="28"/>
        </w:rPr>
        <w:t>за ____________________________________________</w:t>
      </w:r>
    </w:p>
    <w:p w:rsidR="00785097" w:rsidRDefault="00785097" w:rsidP="00785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9CA">
        <w:rPr>
          <w:rFonts w:ascii="Times New Roman" w:hAnsi="Times New Roman" w:cs="Times New Roman"/>
          <w:b/>
          <w:sz w:val="28"/>
          <w:szCs w:val="28"/>
        </w:rPr>
        <w:t>(год)</w:t>
      </w:r>
    </w:p>
    <w:p w:rsidR="00A26B50" w:rsidRPr="00C859CA" w:rsidRDefault="00A26B50" w:rsidP="007850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276"/>
        <w:gridCol w:w="1276"/>
        <w:gridCol w:w="1134"/>
        <w:gridCol w:w="1276"/>
        <w:gridCol w:w="1275"/>
        <w:gridCol w:w="1418"/>
        <w:gridCol w:w="1417"/>
        <w:gridCol w:w="1417"/>
        <w:gridCol w:w="1134"/>
      </w:tblGrid>
      <w:tr w:rsidR="00785097" w:rsidRPr="00C859CA" w:rsidTr="003E0A90">
        <w:tc>
          <w:tcPr>
            <w:tcW w:w="2552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Нормативный акт, устанавливающий налоговые преференции в отчетном периоде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Фактические перечисления в бюджет муниципального образования</w:t>
            </w:r>
          </w:p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(тыс. рублей)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Сумма недоимки, числящаяся на конец отчетного периода</w:t>
            </w:r>
          </w:p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(тыс. рублей)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Сумма льгот, предоставленных в отчетном периоде</w:t>
            </w:r>
          </w:p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(тыс. рублей)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Количество объектов, учтенных для целей налогообложения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В том числе количество налогооблагаемых объектов, в отношении которых применена налоговая льгота</w:t>
            </w:r>
          </w:p>
        </w:tc>
      </w:tr>
      <w:tr w:rsidR="00785097" w:rsidRPr="00785097" w:rsidTr="003E0A90">
        <w:tc>
          <w:tcPr>
            <w:tcW w:w="1276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276" w:type="dxa"/>
            <w:shd w:val="clear" w:color="auto" w:fill="auto"/>
          </w:tcPr>
          <w:p w:rsidR="00785097" w:rsidRPr="00C859CA" w:rsidRDefault="00785097" w:rsidP="00A16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</w:t>
            </w:r>
            <w:r w:rsidR="00A16ED2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земельному налогу</w:t>
            </w: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физических лиц</w:t>
            </w:r>
          </w:p>
        </w:tc>
        <w:tc>
          <w:tcPr>
            <w:tcW w:w="1276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276" w:type="dxa"/>
            <w:shd w:val="clear" w:color="auto" w:fill="auto"/>
          </w:tcPr>
          <w:p w:rsidR="00785097" w:rsidRPr="00C859CA" w:rsidRDefault="00785097" w:rsidP="00A16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</w:t>
            </w:r>
            <w:r w:rsidR="00A16ED2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земельному налогу</w:t>
            </w: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физических лиц</w:t>
            </w:r>
          </w:p>
        </w:tc>
        <w:tc>
          <w:tcPr>
            <w:tcW w:w="1276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134" w:type="dxa"/>
            <w:shd w:val="clear" w:color="auto" w:fill="auto"/>
          </w:tcPr>
          <w:p w:rsidR="00785097" w:rsidRPr="00C859CA" w:rsidRDefault="00785097" w:rsidP="00A16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</w:t>
            </w:r>
            <w:r w:rsidR="00A16ED2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земельному налогу</w:t>
            </w: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физических лиц</w:t>
            </w:r>
          </w:p>
        </w:tc>
        <w:tc>
          <w:tcPr>
            <w:tcW w:w="1276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275" w:type="dxa"/>
            <w:shd w:val="clear" w:color="auto" w:fill="auto"/>
          </w:tcPr>
          <w:p w:rsidR="00785097" w:rsidRPr="00C859CA" w:rsidRDefault="00785097" w:rsidP="00A16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</w:t>
            </w:r>
            <w:r w:rsidR="00A16ED2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земельному налогу</w:t>
            </w: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физических лиц</w:t>
            </w:r>
          </w:p>
        </w:tc>
        <w:tc>
          <w:tcPr>
            <w:tcW w:w="1418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417" w:type="dxa"/>
            <w:shd w:val="clear" w:color="auto" w:fill="auto"/>
          </w:tcPr>
          <w:p w:rsidR="00785097" w:rsidRPr="00C859CA" w:rsidRDefault="00A16ED2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земельному налогу </w:t>
            </w:r>
            <w:r w:rsidR="00785097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физических лиц</w:t>
            </w:r>
          </w:p>
        </w:tc>
        <w:tc>
          <w:tcPr>
            <w:tcW w:w="1417" w:type="dxa"/>
            <w:shd w:val="clear" w:color="auto" w:fill="auto"/>
          </w:tcPr>
          <w:p w:rsidR="00785097" w:rsidRPr="00C859CA" w:rsidRDefault="00785097" w:rsidP="007850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по налогу на имущество физических лиц</w:t>
            </w:r>
          </w:p>
        </w:tc>
        <w:tc>
          <w:tcPr>
            <w:tcW w:w="1134" w:type="dxa"/>
            <w:shd w:val="clear" w:color="auto" w:fill="auto"/>
          </w:tcPr>
          <w:p w:rsidR="00785097" w:rsidRPr="000E72C4" w:rsidRDefault="00785097" w:rsidP="00A16E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7"/>
                <w:szCs w:val="27"/>
              </w:rPr>
            </w:pP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по </w:t>
            </w:r>
            <w:r w:rsidR="00A16ED2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земельному </w:t>
            </w:r>
            <w:r w:rsidR="00393867"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>налогу физических</w:t>
            </w:r>
            <w:r w:rsidRPr="00C859CA">
              <w:rPr>
                <w:rFonts w:ascii="Times New Roman" w:eastAsia="Calibri" w:hAnsi="Times New Roman" w:cs="Times New Roman"/>
                <w:sz w:val="27"/>
                <w:szCs w:val="27"/>
              </w:rPr>
              <w:t xml:space="preserve"> лиц</w:t>
            </w:r>
          </w:p>
        </w:tc>
      </w:tr>
      <w:tr w:rsidR="00785097" w:rsidRPr="00785097" w:rsidTr="003E0A90"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275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:rsidR="00785097" w:rsidRPr="000E72C4" w:rsidRDefault="00785097" w:rsidP="00785097">
            <w:pPr>
              <w:spacing w:after="0" w:line="240" w:lineRule="auto"/>
              <w:rPr>
                <w:rFonts w:ascii="Times New Roman" w:eastAsia="Calibri" w:hAnsi="Times New Roman" w:cs="Times New Roman"/>
                <w:sz w:val="27"/>
                <w:szCs w:val="27"/>
              </w:rPr>
            </w:pPr>
          </w:p>
        </w:tc>
      </w:tr>
    </w:tbl>
    <w:p w:rsidR="002A49E7" w:rsidRPr="00632DFE" w:rsidRDefault="001F0F65" w:rsidP="00B14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F65">
        <w:rPr>
          <w:rFonts w:ascii="Times New Roman" w:hAnsi="Times New Roman" w:cs="Times New Roman"/>
          <w:sz w:val="28"/>
          <w:szCs w:val="28"/>
        </w:rPr>
        <w:tab/>
      </w:r>
    </w:p>
    <w:sectPr w:rsidR="002A49E7" w:rsidRPr="00632DFE" w:rsidSect="00E23019">
      <w:headerReference w:type="default" r:id="rId6"/>
      <w:pgSz w:w="16838" w:h="11906" w:orient="landscape"/>
      <w:pgMar w:top="1418" w:right="567" w:bottom="851" w:left="567" w:header="567" w:footer="567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7D2" w:rsidRDefault="00E867D2" w:rsidP="00766B11">
      <w:pPr>
        <w:spacing w:after="0" w:line="240" w:lineRule="auto"/>
      </w:pPr>
      <w:r>
        <w:separator/>
      </w:r>
    </w:p>
  </w:endnote>
  <w:endnote w:type="continuationSeparator" w:id="0">
    <w:p w:rsidR="00E867D2" w:rsidRDefault="00E867D2" w:rsidP="0076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7D2" w:rsidRDefault="00E867D2" w:rsidP="00766B11">
      <w:pPr>
        <w:spacing w:after="0" w:line="240" w:lineRule="auto"/>
      </w:pPr>
      <w:r>
        <w:separator/>
      </w:r>
    </w:p>
  </w:footnote>
  <w:footnote w:type="continuationSeparator" w:id="0">
    <w:p w:rsidR="00E867D2" w:rsidRDefault="00E867D2" w:rsidP="00766B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</w:rPr>
      <w:id w:val="57223920"/>
      <w:docPartObj>
        <w:docPartGallery w:val="Page Numbers (Top of Page)"/>
        <w:docPartUnique/>
      </w:docPartObj>
    </w:sdtPr>
    <w:sdtEndPr/>
    <w:sdtContent>
      <w:p w:rsidR="00975DEF" w:rsidRPr="00E23019" w:rsidRDefault="00975DEF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E23019">
          <w:rPr>
            <w:rFonts w:ascii="Times New Roman" w:hAnsi="Times New Roman" w:cs="Times New Roman"/>
            <w:sz w:val="28"/>
          </w:rPr>
          <w:fldChar w:fldCharType="begin"/>
        </w:r>
        <w:r w:rsidRPr="00E23019">
          <w:rPr>
            <w:rFonts w:ascii="Times New Roman" w:hAnsi="Times New Roman" w:cs="Times New Roman"/>
            <w:sz w:val="28"/>
          </w:rPr>
          <w:instrText>PAGE   \* MERGEFORMAT</w:instrText>
        </w:r>
        <w:r w:rsidRPr="00E23019">
          <w:rPr>
            <w:rFonts w:ascii="Times New Roman" w:hAnsi="Times New Roman" w:cs="Times New Roman"/>
            <w:sz w:val="28"/>
          </w:rPr>
          <w:fldChar w:fldCharType="separate"/>
        </w:r>
        <w:r w:rsidR="00E23019">
          <w:rPr>
            <w:rFonts w:ascii="Times New Roman" w:hAnsi="Times New Roman" w:cs="Times New Roman"/>
            <w:noProof/>
            <w:sz w:val="28"/>
          </w:rPr>
          <w:t>36</w:t>
        </w:r>
        <w:r w:rsidRPr="00E23019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A37F1" w:rsidRDefault="00BA37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5097"/>
    <w:rsid w:val="00032F48"/>
    <w:rsid w:val="000374DA"/>
    <w:rsid w:val="00053A1B"/>
    <w:rsid w:val="000971FE"/>
    <w:rsid w:val="000E72C4"/>
    <w:rsid w:val="001709E9"/>
    <w:rsid w:val="001F0F65"/>
    <w:rsid w:val="002813E9"/>
    <w:rsid w:val="002938D7"/>
    <w:rsid w:val="002A49E7"/>
    <w:rsid w:val="00364339"/>
    <w:rsid w:val="00373651"/>
    <w:rsid w:val="00393867"/>
    <w:rsid w:val="003E0A90"/>
    <w:rsid w:val="003F2908"/>
    <w:rsid w:val="00407CC3"/>
    <w:rsid w:val="00415CE9"/>
    <w:rsid w:val="004503C9"/>
    <w:rsid w:val="004C28A3"/>
    <w:rsid w:val="004F6FB9"/>
    <w:rsid w:val="00592AE9"/>
    <w:rsid w:val="00595207"/>
    <w:rsid w:val="005E5449"/>
    <w:rsid w:val="005F3135"/>
    <w:rsid w:val="005F5614"/>
    <w:rsid w:val="00632DFE"/>
    <w:rsid w:val="006560D1"/>
    <w:rsid w:val="00766B11"/>
    <w:rsid w:val="00785097"/>
    <w:rsid w:val="007A5326"/>
    <w:rsid w:val="007F1D7A"/>
    <w:rsid w:val="008565B4"/>
    <w:rsid w:val="00894CE3"/>
    <w:rsid w:val="008B38B5"/>
    <w:rsid w:val="008E0918"/>
    <w:rsid w:val="0093171F"/>
    <w:rsid w:val="00970E31"/>
    <w:rsid w:val="00975DEF"/>
    <w:rsid w:val="00977E63"/>
    <w:rsid w:val="00A000DA"/>
    <w:rsid w:val="00A16ED2"/>
    <w:rsid w:val="00A26B50"/>
    <w:rsid w:val="00B0250C"/>
    <w:rsid w:val="00B14197"/>
    <w:rsid w:val="00B65E44"/>
    <w:rsid w:val="00B72CDA"/>
    <w:rsid w:val="00B75C8C"/>
    <w:rsid w:val="00B83910"/>
    <w:rsid w:val="00BA2D3A"/>
    <w:rsid w:val="00BA37F1"/>
    <w:rsid w:val="00BC028D"/>
    <w:rsid w:val="00BE5999"/>
    <w:rsid w:val="00C05F4C"/>
    <w:rsid w:val="00C859CA"/>
    <w:rsid w:val="00CE6F92"/>
    <w:rsid w:val="00D167CD"/>
    <w:rsid w:val="00D57C5E"/>
    <w:rsid w:val="00D70AED"/>
    <w:rsid w:val="00DF4B42"/>
    <w:rsid w:val="00E14985"/>
    <w:rsid w:val="00E23019"/>
    <w:rsid w:val="00E274F0"/>
    <w:rsid w:val="00E55837"/>
    <w:rsid w:val="00E867D2"/>
    <w:rsid w:val="00F07D12"/>
    <w:rsid w:val="00FD0EAB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8E40693-329E-43AD-B717-F821D0B0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8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6B11"/>
  </w:style>
  <w:style w:type="paragraph" w:styleId="a6">
    <w:name w:val="footer"/>
    <w:basedOn w:val="a"/>
    <w:link w:val="a7"/>
    <w:uiPriority w:val="99"/>
    <w:unhideWhenUsed/>
    <w:rsid w:val="00766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38</cp:revision>
  <cp:lastPrinted>2019-04-03T07:44:00Z</cp:lastPrinted>
  <dcterms:created xsi:type="dcterms:W3CDTF">2017-03-09T03:48:00Z</dcterms:created>
  <dcterms:modified xsi:type="dcterms:W3CDTF">2020-06-02T10:05:00Z</dcterms:modified>
</cp:coreProperties>
</file>